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4C" w:rsidRPr="0037094C" w:rsidRDefault="0037094C" w:rsidP="0037094C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37094C">
        <w:rPr>
          <w:b/>
          <w:bCs/>
          <w:color w:val="333333"/>
          <w:sz w:val="28"/>
          <w:szCs w:val="28"/>
        </w:rPr>
        <w:t>Аннотация к рабочей программе по окружающему миру</w:t>
      </w:r>
    </w:p>
    <w:p w:rsidR="0037094C" w:rsidRPr="000B2579" w:rsidRDefault="0037094C" w:rsidP="0037094C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37094C">
        <w:rPr>
          <w:b/>
          <w:bCs/>
          <w:color w:val="333333"/>
          <w:sz w:val="28"/>
          <w:szCs w:val="28"/>
        </w:rPr>
        <w:t>1-4 класс (УМК "Школа России")</w:t>
      </w:r>
    </w:p>
    <w:p w:rsidR="000B2579" w:rsidRPr="000B2579" w:rsidRDefault="000B2579" w:rsidP="000B2579">
      <w:pPr>
        <w:pStyle w:val="a3"/>
        <w:shd w:val="clear" w:color="auto" w:fill="FFFFFF"/>
        <w:spacing w:before="150" w:beforeAutospacing="0" w:after="150" w:afterAutospacing="0"/>
        <w:rPr>
          <w:b/>
          <w:bCs/>
          <w:color w:val="333333"/>
          <w:sz w:val="28"/>
          <w:szCs w:val="28"/>
        </w:rPr>
      </w:pPr>
    </w:p>
    <w:p w:rsidR="000B2579" w:rsidRPr="0037094C" w:rsidRDefault="000B2579" w:rsidP="000B2579">
      <w:pPr>
        <w:pStyle w:val="a3"/>
        <w:spacing w:before="150" w:after="150"/>
        <w:rPr>
          <w:bCs/>
          <w:color w:val="333333"/>
        </w:rPr>
      </w:pPr>
      <w:r w:rsidRPr="0037094C">
        <w:rPr>
          <w:bCs/>
          <w:color w:val="333333"/>
        </w:rPr>
        <w:t>На изучение курса «Окружающий мир» в каждом классе на</w:t>
      </w:r>
      <w:r w:rsidRPr="0037094C">
        <w:rPr>
          <w:bCs/>
          <w:color w:val="333333"/>
        </w:rPr>
        <w:softHyphen/>
        <w:t>чальной школы отводится 2 ч в неделю. Программа рассчита</w:t>
      </w:r>
      <w:r w:rsidRPr="0037094C">
        <w:rPr>
          <w:bCs/>
          <w:color w:val="333333"/>
        </w:rPr>
        <w:softHyphen/>
        <w:t xml:space="preserve">на на 276 ч: </w:t>
      </w:r>
    </w:p>
    <w:p w:rsidR="000B2579" w:rsidRPr="000B2579" w:rsidRDefault="000B2579" w:rsidP="000B2579">
      <w:pPr>
        <w:pStyle w:val="a3"/>
        <w:spacing w:before="150" w:after="150"/>
        <w:rPr>
          <w:bCs/>
          <w:color w:val="333333"/>
        </w:rPr>
      </w:pPr>
      <w:r w:rsidRPr="0037094C">
        <w:rPr>
          <w:bCs/>
          <w:color w:val="333333"/>
        </w:rPr>
        <w:t>1 класс —66ч (33 учебные недели), 2, 3 и 4 клас</w:t>
      </w:r>
      <w:r w:rsidRPr="0037094C">
        <w:rPr>
          <w:bCs/>
          <w:color w:val="333333"/>
        </w:rPr>
        <w:softHyphen/>
        <w:t>сы — по 70 ч в каждом классе (35 учебные недели).</w:t>
      </w:r>
    </w:p>
    <w:p w:rsidR="0037094C" w:rsidRPr="000B2579" w:rsidRDefault="0037094C" w:rsidP="000B2579">
      <w:pPr>
        <w:pStyle w:val="a3"/>
        <w:spacing w:before="150" w:after="150"/>
        <w:rPr>
          <w:bCs/>
          <w:color w:val="333333"/>
        </w:rPr>
      </w:pPr>
      <w:r w:rsidRPr="009B4349">
        <w:t>П</w:t>
      </w:r>
      <w:r>
        <w:t>рограмма разработана на основе Ф</w:t>
      </w:r>
      <w:r w:rsidRPr="009B4349">
        <w:t xml:space="preserve">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 w:rsidRPr="009B4349">
        <w:t>А.АПлешакова</w:t>
      </w:r>
      <w:proofErr w:type="spellEnd"/>
      <w:r>
        <w:t>.</w:t>
      </w:r>
    </w:p>
    <w:p w:rsidR="0037094C" w:rsidRPr="0037094C" w:rsidRDefault="0037094C" w:rsidP="0037094C">
      <w:pPr>
        <w:pStyle w:val="a3"/>
        <w:shd w:val="clear" w:color="auto" w:fill="FFFFFF"/>
        <w:spacing w:before="150" w:beforeAutospacing="0" w:after="150" w:afterAutospacing="0"/>
      </w:pPr>
      <w:r w:rsidRPr="0037094C">
        <w:t xml:space="preserve"> Изучение курса «Окружающий мир» в начальной школе на</w:t>
      </w:r>
      <w:r w:rsidRPr="0037094C">
        <w:softHyphen/>
        <w:t xml:space="preserve">правлено на достижение следующих </w:t>
      </w:r>
      <w:r w:rsidRPr="0037094C">
        <w:rPr>
          <w:b/>
          <w:bCs/>
        </w:rPr>
        <w:t>целей:</w:t>
      </w:r>
    </w:p>
    <w:p w:rsidR="0037094C" w:rsidRPr="0037094C" w:rsidRDefault="0037094C" w:rsidP="0037094C">
      <w:pPr>
        <w:pStyle w:val="a3"/>
        <w:numPr>
          <w:ilvl w:val="0"/>
          <w:numId w:val="1"/>
        </w:numPr>
        <w:spacing w:before="150" w:after="150"/>
      </w:pPr>
      <w:r w:rsidRPr="0037094C">
        <w:t>формирование целостной картины мира и осознание ме</w:t>
      </w:r>
      <w:r w:rsidRPr="0037094C">
        <w:softHyphen/>
        <w:t>ста в нём человека на основе единства   рационально-научного познания и эмоционально-ценностного осмысления ребёнком личного опыта общения с людьми и природой;</w:t>
      </w:r>
    </w:p>
    <w:p w:rsidR="0037094C" w:rsidRPr="0037094C" w:rsidRDefault="0037094C" w:rsidP="0037094C">
      <w:pPr>
        <w:pStyle w:val="a3"/>
        <w:numPr>
          <w:ilvl w:val="0"/>
          <w:numId w:val="1"/>
        </w:numPr>
        <w:spacing w:before="150" w:after="150"/>
      </w:pPr>
      <w:r w:rsidRPr="0037094C">
        <w:rPr>
          <w:b/>
        </w:rPr>
        <w:t>духовно-нравственное развитие</w:t>
      </w:r>
      <w:r w:rsidRPr="0037094C">
        <w:t xml:space="preserve"> и воспитание личности  гражданина России в условиях культурного и конфессиональ</w:t>
      </w:r>
      <w:r w:rsidRPr="0037094C">
        <w:softHyphen/>
        <w:t>ного многообразия российского общества.</w:t>
      </w:r>
    </w:p>
    <w:p w:rsidR="0037094C" w:rsidRPr="0037094C" w:rsidRDefault="0037094C" w:rsidP="0037094C">
      <w:pPr>
        <w:pStyle w:val="a3"/>
        <w:numPr>
          <w:ilvl w:val="0"/>
          <w:numId w:val="1"/>
        </w:numPr>
        <w:spacing w:before="150" w:after="150"/>
      </w:pPr>
      <w:r w:rsidRPr="0037094C">
        <w:t xml:space="preserve">Основными </w:t>
      </w:r>
      <w:r w:rsidRPr="0037094C">
        <w:rPr>
          <w:b/>
          <w:bCs/>
        </w:rPr>
        <w:t xml:space="preserve">задачами </w:t>
      </w:r>
      <w:r w:rsidRPr="0037094C">
        <w:t>реализации содержания курса явля</w:t>
      </w:r>
      <w:r w:rsidRPr="0037094C">
        <w:softHyphen/>
        <w:t>ются:</w:t>
      </w:r>
    </w:p>
    <w:p w:rsidR="0037094C" w:rsidRPr="0037094C" w:rsidRDefault="0037094C" w:rsidP="0037094C">
      <w:pPr>
        <w:pStyle w:val="a3"/>
        <w:numPr>
          <w:ilvl w:val="0"/>
          <w:numId w:val="1"/>
        </w:numPr>
        <w:spacing w:before="150" w:after="150"/>
      </w:pPr>
      <w:r w:rsidRPr="0037094C">
        <w:rPr>
          <w:b/>
        </w:rPr>
        <w:t>формирование</w:t>
      </w:r>
      <w:r w:rsidRPr="0037094C">
        <w:t xml:space="preserve"> уважительного отношения к семье, насе</w:t>
      </w:r>
      <w:r w:rsidRPr="0037094C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7094C" w:rsidRPr="0037094C" w:rsidRDefault="0037094C" w:rsidP="0037094C">
      <w:pPr>
        <w:pStyle w:val="a3"/>
        <w:numPr>
          <w:ilvl w:val="0"/>
          <w:numId w:val="1"/>
        </w:numPr>
        <w:spacing w:before="150" w:after="150"/>
      </w:pPr>
      <w:r w:rsidRPr="0037094C">
        <w:rPr>
          <w:b/>
        </w:rPr>
        <w:t xml:space="preserve">осознание </w:t>
      </w:r>
      <w:r w:rsidRPr="0037094C">
        <w:t>ребёнком ценности, целостности и многообразия окружающего мира, своего места в нём;</w:t>
      </w:r>
    </w:p>
    <w:p w:rsidR="0037094C" w:rsidRPr="0037094C" w:rsidRDefault="0037094C" w:rsidP="0037094C">
      <w:pPr>
        <w:pStyle w:val="a3"/>
        <w:numPr>
          <w:ilvl w:val="0"/>
          <w:numId w:val="1"/>
        </w:numPr>
        <w:spacing w:before="150" w:after="150"/>
      </w:pPr>
      <w:r w:rsidRPr="0037094C">
        <w:rPr>
          <w:b/>
        </w:rPr>
        <w:t>формирование</w:t>
      </w:r>
      <w:r w:rsidRPr="0037094C">
        <w:t xml:space="preserve"> модели безопасного поведения в условиях повседневной жизни и в различных опасных и чрезвычайных ситуациях;</w:t>
      </w:r>
    </w:p>
    <w:p w:rsidR="0037094C" w:rsidRDefault="0037094C" w:rsidP="0037094C">
      <w:pPr>
        <w:pStyle w:val="a3"/>
        <w:numPr>
          <w:ilvl w:val="0"/>
          <w:numId w:val="1"/>
        </w:numPr>
        <w:spacing w:before="150" w:after="150"/>
      </w:pPr>
      <w:r w:rsidRPr="0037094C">
        <w:rPr>
          <w:b/>
        </w:rPr>
        <w:t xml:space="preserve">формирование </w:t>
      </w:r>
      <w:r w:rsidRPr="0037094C">
        <w:t>психологической культуры и компетенции для обеспечения эффективного и безопасного взаимодействия в социуме.</w:t>
      </w:r>
    </w:p>
    <w:p w:rsidR="0037094C" w:rsidRDefault="0037094C" w:rsidP="0037094C">
      <w:pPr>
        <w:pStyle w:val="a3"/>
        <w:spacing w:before="150" w:after="150"/>
      </w:pPr>
      <w:r>
        <w:t>Отбор содержания курса «Окружающий мир» осуществлён на основе следующих ведущих идей:</w:t>
      </w:r>
    </w:p>
    <w:p w:rsidR="0037094C" w:rsidRDefault="0037094C" w:rsidP="0037094C">
      <w:pPr>
        <w:pStyle w:val="a3"/>
        <w:spacing w:before="150" w:after="150"/>
      </w:pPr>
      <w:r>
        <w:t>1) идея многообразия мира;</w:t>
      </w:r>
    </w:p>
    <w:p w:rsidR="0037094C" w:rsidRDefault="0037094C" w:rsidP="0037094C">
      <w:pPr>
        <w:pStyle w:val="a3"/>
        <w:spacing w:before="150" w:after="150"/>
      </w:pPr>
      <w:r>
        <w:t>2) идея целостности мира;</w:t>
      </w:r>
    </w:p>
    <w:p w:rsidR="0037094C" w:rsidRPr="0037094C" w:rsidRDefault="0037094C" w:rsidP="0037094C">
      <w:pPr>
        <w:pStyle w:val="a3"/>
        <w:spacing w:before="150" w:after="150"/>
      </w:pPr>
      <w:r>
        <w:t>3) идея уважения к миру.</w:t>
      </w:r>
    </w:p>
    <w:p w:rsidR="0037094C" w:rsidRDefault="0037094C" w:rsidP="0037094C">
      <w:pPr>
        <w:pStyle w:val="a3"/>
        <w:shd w:val="clear" w:color="auto" w:fill="FFFFFF"/>
        <w:spacing w:before="150" w:beforeAutospacing="0" w:after="150" w:afterAutospacing="0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37094C" w:rsidRPr="0037094C" w:rsidRDefault="0037094C" w:rsidP="0037094C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</w:p>
    <w:p w:rsidR="00D76721" w:rsidRPr="0037094C" w:rsidRDefault="000B2579" w:rsidP="003709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6721" w:rsidRPr="0037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3F4"/>
    <w:multiLevelType w:val="hybridMultilevel"/>
    <w:tmpl w:val="76DA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50"/>
    <w:rsid w:val="000B2579"/>
    <w:rsid w:val="0037094C"/>
    <w:rsid w:val="009A4ABE"/>
    <w:rsid w:val="00B4118E"/>
    <w:rsid w:val="00D2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богиня</dc:creator>
  <cp:keywords/>
  <dc:description/>
  <cp:lastModifiedBy>богиня</cp:lastModifiedBy>
  <cp:revision>3</cp:revision>
  <dcterms:created xsi:type="dcterms:W3CDTF">2017-10-10T09:39:00Z</dcterms:created>
  <dcterms:modified xsi:type="dcterms:W3CDTF">2017-10-11T10:40:00Z</dcterms:modified>
</cp:coreProperties>
</file>